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F87785" w14:textId="740CBAD6" w:rsidR="00D34C02" w:rsidRDefault="00D34C02" w:rsidP="00D54CAB">
      <w:pPr>
        <w:spacing w:before="60" w:after="60"/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28"/>
          <w:szCs w:val="28"/>
        </w:rPr>
      </w:pPr>
      <w:bookmarkStart w:id="0" w:name="_GoBack"/>
      <w:bookmarkEnd w:id="0"/>
      <w:r w:rsidRPr="00D34C02"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28"/>
          <w:szCs w:val="28"/>
        </w:rPr>
        <w:t>Информация для взрослых</w:t>
      </w:r>
      <w:r w:rsidR="00BB3845"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28"/>
          <w:szCs w:val="28"/>
        </w:rPr>
        <w:t>,</w:t>
      </w:r>
      <w:r w:rsidRPr="00D34C02"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28"/>
          <w:szCs w:val="28"/>
        </w:rPr>
        <w:t xml:space="preserve"> которые отвечают за детей во время</w:t>
      </w:r>
      <w: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28"/>
          <w:szCs w:val="28"/>
        </w:rPr>
        <w:t xml:space="preserve"> </w:t>
      </w:r>
      <w:r w:rsidRPr="00D34C02"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28"/>
          <w:szCs w:val="28"/>
        </w:rPr>
        <w:t>и</w:t>
      </w:r>
      <w: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28"/>
          <w:szCs w:val="28"/>
        </w:rPr>
        <w:t xml:space="preserve"> </w:t>
      </w:r>
      <w:r w:rsidRPr="00D34C02"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28"/>
          <w:szCs w:val="28"/>
        </w:rPr>
        <w:t>после вынужденного бегства</w:t>
      </w:r>
    </w:p>
    <w:p w14:paraId="0E010536" w14:textId="77777777" w:rsidR="00D34C02" w:rsidRDefault="00D34C02" w:rsidP="00D54CAB">
      <w:pPr>
        <w:spacing w:before="60" w:after="60"/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28"/>
          <w:szCs w:val="28"/>
        </w:rPr>
      </w:pPr>
    </w:p>
    <w:p w14:paraId="234D89D4" w14:textId="1EB3A96E" w:rsidR="00D34C02" w:rsidRDefault="00D34C02" w:rsidP="00D54CAB">
      <w:pPr>
        <w:pStyle w:val="Heading2"/>
        <w:spacing w:before="60" w:after="60"/>
        <w:rPr>
          <w:sz w:val="24"/>
          <w:szCs w:val="24"/>
        </w:rPr>
      </w:pPr>
      <w:r w:rsidRPr="00D34C02">
        <w:rPr>
          <w:sz w:val="24"/>
          <w:szCs w:val="24"/>
        </w:rPr>
        <w:t>О Вас</w:t>
      </w:r>
    </w:p>
    <w:p w14:paraId="0AA59616" w14:textId="5CA2FE40" w:rsidR="000037EA" w:rsidRPr="00D20AF0" w:rsidRDefault="00D34C02" w:rsidP="00D54CAB">
      <w:pPr>
        <w:pStyle w:val="Heading2"/>
        <w:spacing w:before="60" w:after="60"/>
        <w:rPr>
          <w:sz w:val="24"/>
          <w:szCs w:val="24"/>
        </w:rPr>
      </w:pPr>
      <w:r w:rsidRPr="00D34C02">
        <w:rPr>
          <w:sz w:val="24"/>
          <w:szCs w:val="24"/>
        </w:rPr>
        <w:t>Что Вы можете чувствовать?</w:t>
      </w:r>
    </w:p>
    <w:p w14:paraId="3B409BD7" w14:textId="66FD3C9D" w:rsidR="00EE4FCB" w:rsidRPr="008B5514" w:rsidRDefault="00EE4FCB" w:rsidP="008B5514">
      <w:pPr>
        <w:pStyle w:val="ListParagraph"/>
        <w:numPr>
          <w:ilvl w:val="0"/>
          <w:numId w:val="9"/>
        </w:numPr>
        <w:spacing w:before="60" w:after="60"/>
        <w:ind w:left="142" w:hanging="284"/>
      </w:pPr>
      <w:r w:rsidRPr="00EE4FCB">
        <w:t xml:space="preserve">Вы раздражаетесь </w:t>
      </w:r>
      <w:r w:rsidRPr="008B5514">
        <w:t>проще</w:t>
      </w:r>
      <w:r w:rsidR="002146FB" w:rsidRPr="008B5514">
        <w:rPr>
          <w:lang w:val="ru-RU"/>
        </w:rPr>
        <w:t>,</w:t>
      </w:r>
      <w:r w:rsidRPr="008B5514">
        <w:t xml:space="preserve"> чем об</w:t>
      </w:r>
      <w:r w:rsidR="00D14FEC" w:rsidRPr="008B5514">
        <w:t>ы</w:t>
      </w:r>
      <w:r w:rsidRPr="008B5514">
        <w:t>чно. Ваше настроение быст</w:t>
      </w:r>
      <w:r w:rsidR="00D14FEC" w:rsidRPr="008B5514">
        <w:t>р</w:t>
      </w:r>
      <w:r w:rsidRPr="008B5514">
        <w:t xml:space="preserve">о меняется </w:t>
      </w:r>
      <w:r w:rsidR="0000519D" w:rsidRPr="008B5514">
        <w:t>в ту или другую  сторону</w:t>
      </w:r>
      <w:r w:rsidRPr="008B5514">
        <w:t>. Вы можете быть очень взволнованы, нервны или подавлены</w:t>
      </w:r>
      <w:r w:rsidR="00364DBC" w:rsidRPr="008B5514">
        <w:t>.</w:t>
      </w:r>
    </w:p>
    <w:p w14:paraId="38A7509C" w14:textId="5FCCCC64" w:rsidR="00EE4FCB" w:rsidRPr="008B5514" w:rsidRDefault="00EE4FCB" w:rsidP="008B5514">
      <w:pPr>
        <w:pStyle w:val="ListParagraph"/>
        <w:numPr>
          <w:ilvl w:val="0"/>
          <w:numId w:val="9"/>
        </w:numPr>
        <w:spacing w:before="60" w:after="60"/>
        <w:ind w:left="142" w:hanging="284"/>
      </w:pPr>
      <w:r w:rsidRPr="008B5514">
        <w:t>Вы можете испытывать повто</w:t>
      </w:r>
      <w:r w:rsidR="00E22DAD" w:rsidRPr="008B5514">
        <w:t>р</w:t>
      </w:r>
      <w:r w:rsidRPr="008B5514">
        <w:t>яющиеся воспоминания о том, что Вам пришлось испытать. Эти воспоминания могут вызвать физическ</w:t>
      </w:r>
      <w:r w:rsidR="003D32AE" w:rsidRPr="008B5514">
        <w:rPr>
          <w:lang w:val="ru-RU"/>
        </w:rPr>
        <w:t>ие</w:t>
      </w:r>
      <w:r w:rsidRPr="008B5514">
        <w:t xml:space="preserve"> </w:t>
      </w:r>
      <w:r w:rsidR="00B14AB2" w:rsidRPr="008B5514">
        <w:t>реакци</w:t>
      </w:r>
      <w:r w:rsidR="003D32AE" w:rsidRPr="008B5514">
        <w:rPr>
          <w:lang w:val="ru-RU"/>
        </w:rPr>
        <w:t>и</w:t>
      </w:r>
      <w:r w:rsidRPr="008B5514">
        <w:t>, такие как усиленное сердцебиение или потливость</w:t>
      </w:r>
      <w:r w:rsidR="00364DBC" w:rsidRPr="008B5514">
        <w:t>.</w:t>
      </w:r>
    </w:p>
    <w:p w14:paraId="05CC51C8" w14:textId="077A1118" w:rsidR="00EE4FCB" w:rsidRPr="008B5514" w:rsidRDefault="0000519D" w:rsidP="008B5514">
      <w:pPr>
        <w:pStyle w:val="ListParagraph"/>
        <w:numPr>
          <w:ilvl w:val="0"/>
          <w:numId w:val="9"/>
        </w:numPr>
        <w:spacing w:before="60" w:after="60"/>
        <w:ind w:left="142" w:hanging="284"/>
      </w:pPr>
      <w:r w:rsidRPr="008B5514">
        <w:t>Вы можете почувствовать пробле</w:t>
      </w:r>
      <w:r w:rsidR="00EE4FCB" w:rsidRPr="008B5514">
        <w:t>мы с концентрацией и принятием решений</w:t>
      </w:r>
      <w:r w:rsidR="00364DBC" w:rsidRPr="008B5514">
        <w:t>.</w:t>
      </w:r>
    </w:p>
    <w:p w14:paraId="6226CB4B" w14:textId="595BEBE3" w:rsidR="00D21112" w:rsidRPr="009C507C" w:rsidRDefault="00EE4FCB" w:rsidP="008B5514">
      <w:pPr>
        <w:pStyle w:val="ListParagraph"/>
        <w:numPr>
          <w:ilvl w:val="0"/>
          <w:numId w:val="9"/>
        </w:numPr>
        <w:spacing w:before="60" w:after="60"/>
        <w:ind w:left="142" w:hanging="284"/>
        <w:rPr>
          <w:sz w:val="20"/>
          <w:szCs w:val="20"/>
        </w:rPr>
      </w:pPr>
      <w:r w:rsidRPr="00EE4FCB">
        <w:t>Ваш сон и привычки в еде могут быть нарушены</w:t>
      </w:r>
      <w:r w:rsidR="00364DBC">
        <w:t>.</w:t>
      </w:r>
    </w:p>
    <w:p w14:paraId="36755462" w14:textId="77777777" w:rsidR="009C507C" w:rsidRPr="00EE4FCB" w:rsidRDefault="009C507C" w:rsidP="009C507C">
      <w:pPr>
        <w:pStyle w:val="ListParagraph"/>
        <w:spacing w:before="60" w:after="60"/>
        <w:ind w:left="142"/>
        <w:rPr>
          <w:sz w:val="20"/>
          <w:szCs w:val="20"/>
        </w:rPr>
      </w:pPr>
    </w:p>
    <w:p w14:paraId="2291984C" w14:textId="0DED8543" w:rsidR="00C13EF8" w:rsidRDefault="00C613FA" w:rsidP="00D54CAB">
      <w:pPr>
        <w:pStyle w:val="Heading2"/>
        <w:spacing w:before="60" w:after="60"/>
        <w:rPr>
          <w:rFonts w:asciiTheme="minorHAnsi" w:eastAsiaTheme="minorEastAsia" w:hAnsiTheme="minorHAnsi" w:cstheme="minorBidi"/>
          <w:bCs w:val="0"/>
          <w:color w:val="auto"/>
          <w:sz w:val="24"/>
          <w:szCs w:val="24"/>
        </w:rPr>
      </w:pPr>
      <w:r w:rsidRPr="00C613FA">
        <w:rPr>
          <w:rFonts w:asciiTheme="minorHAnsi" w:eastAsiaTheme="minorEastAsia" w:hAnsiTheme="minorHAnsi" w:cstheme="minorBidi"/>
          <w:bCs w:val="0"/>
          <w:color w:val="auto"/>
          <w:sz w:val="24"/>
          <w:szCs w:val="24"/>
        </w:rPr>
        <w:t xml:space="preserve">Все это может повлиять </w:t>
      </w:r>
      <w:r w:rsidR="0000519D" w:rsidRPr="0000519D">
        <w:rPr>
          <w:rFonts w:asciiTheme="minorHAnsi" w:eastAsiaTheme="minorEastAsia" w:hAnsiTheme="minorHAnsi" w:cstheme="minorBidi"/>
          <w:bCs w:val="0"/>
          <w:color w:val="auto"/>
          <w:sz w:val="24"/>
          <w:szCs w:val="24"/>
        </w:rPr>
        <w:t xml:space="preserve">на </w:t>
      </w:r>
      <w:r w:rsidRPr="00C613FA">
        <w:rPr>
          <w:rFonts w:asciiTheme="minorHAnsi" w:eastAsiaTheme="minorEastAsia" w:hAnsiTheme="minorHAnsi" w:cstheme="minorBidi"/>
          <w:bCs w:val="0"/>
          <w:color w:val="auto"/>
          <w:sz w:val="24"/>
          <w:szCs w:val="24"/>
        </w:rPr>
        <w:t xml:space="preserve">Вашу способность </w:t>
      </w:r>
      <w:r w:rsidR="003D32AE">
        <w:rPr>
          <w:rFonts w:asciiTheme="minorHAnsi" w:eastAsiaTheme="minorEastAsia" w:hAnsiTheme="minorHAnsi" w:cstheme="minorBidi"/>
          <w:bCs w:val="0"/>
          <w:color w:val="auto"/>
          <w:sz w:val="24"/>
          <w:szCs w:val="24"/>
          <w:lang w:val="ru-RU"/>
        </w:rPr>
        <w:t>взаимодействовать</w:t>
      </w:r>
      <w:r w:rsidRPr="00C613FA">
        <w:rPr>
          <w:rFonts w:asciiTheme="minorHAnsi" w:eastAsiaTheme="minorEastAsia" w:hAnsiTheme="minorHAnsi" w:cstheme="minorBidi"/>
          <w:bCs w:val="0"/>
          <w:color w:val="auto"/>
          <w:sz w:val="24"/>
          <w:szCs w:val="24"/>
        </w:rPr>
        <w:t xml:space="preserve"> с ребенком/детьми, за которы</w:t>
      </w:r>
      <w:r w:rsidR="0000519D">
        <w:rPr>
          <w:rFonts w:asciiTheme="minorHAnsi" w:eastAsiaTheme="minorEastAsia" w:hAnsiTheme="minorHAnsi" w:cstheme="minorBidi"/>
          <w:bCs w:val="0"/>
          <w:color w:val="auto"/>
          <w:sz w:val="24"/>
          <w:szCs w:val="24"/>
        </w:rPr>
        <w:t>x</w:t>
      </w:r>
      <w:r w:rsidRPr="00C613FA">
        <w:rPr>
          <w:rFonts w:asciiTheme="minorHAnsi" w:eastAsiaTheme="minorEastAsia" w:hAnsiTheme="minorHAnsi" w:cstheme="minorBidi"/>
          <w:bCs w:val="0"/>
          <w:color w:val="auto"/>
          <w:sz w:val="24"/>
          <w:szCs w:val="24"/>
        </w:rPr>
        <w:t xml:space="preserve"> вы отвечаете</w:t>
      </w:r>
    </w:p>
    <w:p w14:paraId="6C1E16C1" w14:textId="77777777" w:rsidR="009C507C" w:rsidRPr="009C507C" w:rsidRDefault="009C507C" w:rsidP="009C507C"/>
    <w:p w14:paraId="7AB6462E" w14:textId="477BF377" w:rsidR="001A09D1" w:rsidRPr="00D20AF0" w:rsidRDefault="0009734F" w:rsidP="00D54CAB">
      <w:pPr>
        <w:pStyle w:val="Heading2"/>
        <w:spacing w:before="60" w:after="60"/>
        <w:rPr>
          <w:sz w:val="24"/>
          <w:szCs w:val="24"/>
        </w:rPr>
      </w:pPr>
      <w:r w:rsidRPr="0009734F">
        <w:rPr>
          <w:sz w:val="24"/>
          <w:szCs w:val="24"/>
        </w:rPr>
        <w:t>Что Вы можете сделать, чтобы помочь себе?</w:t>
      </w:r>
    </w:p>
    <w:p w14:paraId="6F98861F" w14:textId="6D680C62" w:rsidR="0009734F" w:rsidRDefault="0009734F" w:rsidP="008B5514">
      <w:pPr>
        <w:pStyle w:val="ListParagraph"/>
        <w:numPr>
          <w:ilvl w:val="0"/>
          <w:numId w:val="2"/>
        </w:numPr>
        <w:spacing w:before="60" w:after="60"/>
        <w:ind w:left="142" w:hanging="284"/>
      </w:pPr>
      <w:r>
        <w:t>Признать, что это очень сложное время, но Вы можете научиться с этим справляться. Вы и раньше справлялись с трудностями в жизни</w:t>
      </w:r>
      <w:r w:rsidR="0000519D">
        <w:t>.</w:t>
      </w:r>
      <w:r>
        <w:t xml:space="preserve"> </w:t>
      </w:r>
      <w:r>
        <w:tab/>
      </w:r>
    </w:p>
    <w:p w14:paraId="3E81BE58" w14:textId="7C7E4D20" w:rsidR="0009734F" w:rsidRDefault="0009734F" w:rsidP="008B5514">
      <w:pPr>
        <w:pStyle w:val="ListParagraph"/>
        <w:numPr>
          <w:ilvl w:val="0"/>
          <w:numId w:val="2"/>
        </w:numPr>
        <w:spacing w:before="60" w:after="60"/>
        <w:ind w:left="142" w:hanging="284"/>
      </w:pPr>
      <w:r>
        <w:t>Поймите</w:t>
      </w:r>
      <w:r w:rsidR="002146FB">
        <w:rPr>
          <w:lang w:val="ru-RU"/>
        </w:rPr>
        <w:t>,</w:t>
      </w:r>
      <w:r>
        <w:t xml:space="preserve"> что Вы особенный человек. Используйте все</w:t>
      </w:r>
      <w:r w:rsidR="002146FB">
        <w:rPr>
          <w:lang w:val="ru-RU"/>
        </w:rPr>
        <w:t xml:space="preserve"> свои навыки и ресурсы</w:t>
      </w:r>
      <w:r>
        <w:t>.</w:t>
      </w:r>
      <w:r>
        <w:tab/>
      </w:r>
    </w:p>
    <w:p w14:paraId="721812FA" w14:textId="057B4881" w:rsidR="0009734F" w:rsidRPr="008B5514" w:rsidRDefault="0009734F" w:rsidP="008B5514">
      <w:pPr>
        <w:pStyle w:val="ListParagraph"/>
        <w:numPr>
          <w:ilvl w:val="0"/>
          <w:numId w:val="2"/>
        </w:numPr>
        <w:spacing w:before="60" w:after="60"/>
        <w:ind w:left="142" w:hanging="284"/>
      </w:pPr>
      <w:r>
        <w:t>Разрешите себе и своим детям горевать</w:t>
      </w:r>
      <w:r w:rsidR="0000519D">
        <w:t xml:space="preserve"> </w:t>
      </w:r>
      <w:r w:rsidR="0000519D" w:rsidRPr="008B5514">
        <w:t>обо все</w:t>
      </w:r>
      <w:r w:rsidR="003D20EB" w:rsidRPr="008B5514">
        <w:t>х</w:t>
      </w:r>
      <w:r w:rsidR="0000519D" w:rsidRPr="008B5514">
        <w:t xml:space="preserve"> потерях которые B</w:t>
      </w:r>
      <w:r w:rsidRPr="008B5514">
        <w:t>ы пережили</w:t>
      </w:r>
      <w:r w:rsidR="0000519D" w:rsidRPr="008B5514">
        <w:t>.</w:t>
      </w:r>
      <w:r w:rsidRPr="008B5514">
        <w:tab/>
      </w:r>
    </w:p>
    <w:p w14:paraId="4217B6AF" w14:textId="445738DA" w:rsidR="0009734F" w:rsidRPr="008B5514" w:rsidRDefault="00472AA3" w:rsidP="008B5514">
      <w:pPr>
        <w:pStyle w:val="ListParagraph"/>
        <w:numPr>
          <w:ilvl w:val="0"/>
          <w:numId w:val="2"/>
        </w:numPr>
        <w:spacing w:before="60" w:after="60"/>
        <w:ind w:left="142" w:hanging="284"/>
      </w:pPr>
      <w:r w:rsidRPr="008B5514">
        <w:t>Попробуйте иметь терпение к изменениям в Bаших чувствах.</w:t>
      </w:r>
      <w:r w:rsidR="0009734F" w:rsidRPr="008B5514">
        <w:tab/>
      </w:r>
    </w:p>
    <w:p w14:paraId="73A9B1DC" w14:textId="035B82D3" w:rsidR="0009734F" w:rsidRDefault="0009734F" w:rsidP="008B5514">
      <w:pPr>
        <w:pStyle w:val="ListParagraph"/>
        <w:numPr>
          <w:ilvl w:val="0"/>
          <w:numId w:val="2"/>
        </w:numPr>
        <w:spacing w:before="60" w:after="60"/>
        <w:ind w:left="142" w:hanging="284"/>
      </w:pPr>
      <w:r>
        <w:t>Попробуйте надеяться на лучшее и настроиться позитивно. Это поможет Вашим детям надеяться на лучшее будущее</w:t>
      </w:r>
      <w:r>
        <w:tab/>
      </w:r>
    </w:p>
    <w:p w14:paraId="739A9883" w14:textId="07384526" w:rsidR="0009734F" w:rsidRDefault="0009734F" w:rsidP="008B5514">
      <w:pPr>
        <w:pStyle w:val="ListParagraph"/>
        <w:numPr>
          <w:ilvl w:val="0"/>
          <w:numId w:val="2"/>
        </w:numPr>
        <w:spacing w:before="60" w:after="60"/>
        <w:ind w:left="142" w:hanging="284"/>
      </w:pPr>
      <w:r>
        <w:t xml:space="preserve">Поддерживайте друг друга и принимайте помощь от друзей, родственников, общества и </w:t>
      </w:r>
      <w:r w:rsidR="0000519D" w:rsidRPr="0000519D">
        <w:t xml:space="preserve">представителей </w:t>
      </w:r>
      <w:r w:rsidR="003D32AE">
        <w:rPr>
          <w:lang w:val="ru-RU"/>
        </w:rPr>
        <w:t>религиозных организаций</w:t>
      </w:r>
      <w:r>
        <w:tab/>
      </w:r>
    </w:p>
    <w:p w14:paraId="197FD55C" w14:textId="1461CD86" w:rsidR="0009734F" w:rsidRDefault="0009734F" w:rsidP="008B5514">
      <w:pPr>
        <w:pStyle w:val="ListParagraph"/>
        <w:numPr>
          <w:ilvl w:val="0"/>
          <w:numId w:val="2"/>
        </w:numPr>
        <w:spacing w:before="60" w:after="60"/>
        <w:ind w:left="142" w:hanging="284"/>
      </w:pPr>
      <w:r>
        <w:t>Заботьтесь о себе как можно больше и старайтесь отдыхать</w:t>
      </w:r>
      <w:r w:rsidR="002146FB">
        <w:rPr>
          <w:lang w:val="ru-RU"/>
        </w:rPr>
        <w:t>,</w:t>
      </w:r>
      <w:r>
        <w:t xml:space="preserve"> когда это возможно.</w:t>
      </w:r>
      <w:r>
        <w:tab/>
      </w:r>
    </w:p>
    <w:p w14:paraId="3442A1CE" w14:textId="112E413D" w:rsidR="0009734F" w:rsidRDefault="0009734F" w:rsidP="008B5514">
      <w:pPr>
        <w:pStyle w:val="ListParagraph"/>
        <w:numPr>
          <w:ilvl w:val="0"/>
          <w:numId w:val="2"/>
        </w:numPr>
        <w:spacing w:before="60" w:after="60"/>
        <w:ind w:left="142" w:hanging="284"/>
      </w:pPr>
      <w:r>
        <w:t>Попробуйте организовать определенны</w:t>
      </w:r>
      <w:r w:rsidR="00110348" w:rsidRPr="00110348">
        <w:t>й</w:t>
      </w:r>
      <w:r>
        <w:t xml:space="preserve"> режим или вернуться к прежнему режиму, например</w:t>
      </w:r>
      <w:r w:rsidR="002146FB">
        <w:rPr>
          <w:lang w:val="ru-RU"/>
        </w:rPr>
        <w:t>, к</w:t>
      </w:r>
      <w:r>
        <w:t xml:space="preserve"> регулярным часам сна</w:t>
      </w:r>
      <w:r>
        <w:tab/>
      </w:r>
    </w:p>
    <w:p w14:paraId="4BC30AD8" w14:textId="55A21C7A" w:rsidR="0009734F" w:rsidRDefault="0009734F" w:rsidP="008B5514">
      <w:pPr>
        <w:pStyle w:val="ListParagraph"/>
        <w:numPr>
          <w:ilvl w:val="0"/>
          <w:numId w:val="2"/>
        </w:numPr>
        <w:spacing w:before="60" w:after="60"/>
        <w:ind w:left="142" w:hanging="284"/>
      </w:pPr>
      <w:r>
        <w:t>Попробуйте заняться каждодневными делами, работой или занятиям</w:t>
      </w:r>
      <w:r w:rsidR="00110348">
        <w:t>и</w:t>
      </w:r>
      <w:r>
        <w:t xml:space="preserve"> с друг</w:t>
      </w:r>
      <w:r w:rsidR="002146FB">
        <w:rPr>
          <w:lang w:val="ru-RU"/>
        </w:rPr>
        <w:t>и</w:t>
      </w:r>
      <w:r>
        <w:t>ми людьми из Вашего окружения</w:t>
      </w:r>
      <w:r>
        <w:tab/>
        <w:t xml:space="preserve"> </w:t>
      </w:r>
    </w:p>
    <w:p w14:paraId="16BA1844" w14:textId="1483D969" w:rsidR="0009734F" w:rsidRDefault="0009734F" w:rsidP="008B5514">
      <w:pPr>
        <w:pStyle w:val="ListParagraph"/>
        <w:numPr>
          <w:ilvl w:val="0"/>
          <w:numId w:val="2"/>
        </w:numPr>
        <w:spacing w:before="60" w:after="60"/>
        <w:ind w:left="142" w:hanging="284"/>
      </w:pPr>
      <w:r>
        <w:t>Продолжайте религиозные занятия в Вашем обычном режиме</w:t>
      </w:r>
    </w:p>
    <w:p w14:paraId="61F01EEF" w14:textId="2633984C" w:rsidR="006E0168" w:rsidRPr="00D20AF0" w:rsidRDefault="006E0168" w:rsidP="0009734F">
      <w:pPr>
        <w:pStyle w:val="ListParagraph"/>
        <w:spacing w:before="60" w:after="60"/>
        <w:ind w:left="0"/>
      </w:pPr>
    </w:p>
    <w:p w14:paraId="2161108D" w14:textId="1B8205FF" w:rsidR="00C40801" w:rsidRPr="00C40801" w:rsidRDefault="00C40801" w:rsidP="00C40801">
      <w:pPr>
        <w:pStyle w:val="Heading2"/>
        <w:spacing w:before="60" w:after="60"/>
        <w:rPr>
          <w:sz w:val="24"/>
          <w:szCs w:val="24"/>
        </w:rPr>
      </w:pPr>
      <w:r w:rsidRPr="00C40801">
        <w:rPr>
          <w:sz w:val="24"/>
          <w:szCs w:val="24"/>
        </w:rPr>
        <w:t>О ВАШЕМ РЕБЁНКЕ</w:t>
      </w:r>
    </w:p>
    <w:p w14:paraId="23C4C31F" w14:textId="77777777" w:rsidR="00C40801" w:rsidRPr="00C40801" w:rsidRDefault="00C40801" w:rsidP="00C40801">
      <w:pPr>
        <w:pStyle w:val="Heading2"/>
        <w:spacing w:before="60" w:after="60"/>
        <w:rPr>
          <w:sz w:val="24"/>
          <w:szCs w:val="24"/>
        </w:rPr>
      </w:pPr>
      <w:r w:rsidRPr="00C40801">
        <w:rPr>
          <w:sz w:val="24"/>
          <w:szCs w:val="24"/>
        </w:rPr>
        <w:t>Что ваш ребенок может чувствовать?</w:t>
      </w:r>
    </w:p>
    <w:p w14:paraId="5D0AF406" w14:textId="71246E66" w:rsidR="00C40801" w:rsidRPr="00C40801" w:rsidRDefault="00C40801" w:rsidP="00C40801">
      <w:pPr>
        <w:spacing w:before="60" w:after="60"/>
      </w:pPr>
      <w:r w:rsidRPr="00C40801">
        <w:t>Реакция ребенка на стрессовы</w:t>
      </w:r>
      <w:r w:rsidR="002146FB">
        <w:rPr>
          <w:lang w:val="ru-RU"/>
        </w:rPr>
        <w:t>й опыт</w:t>
      </w:r>
      <w:r w:rsidRPr="00C40801">
        <w:t xml:space="preserve"> может зависит от многих причин, таких как</w:t>
      </w:r>
      <w:r w:rsidR="002146FB">
        <w:rPr>
          <w:lang w:val="ru-RU"/>
        </w:rPr>
        <w:t>,</w:t>
      </w:r>
      <w:r w:rsidRPr="00C40801">
        <w:t xml:space="preserve"> например</w:t>
      </w:r>
      <w:r w:rsidR="002146FB">
        <w:rPr>
          <w:lang w:val="ru-RU"/>
        </w:rPr>
        <w:t>,</w:t>
      </w:r>
      <w:r w:rsidRPr="00C40801">
        <w:t xml:space="preserve"> возраст, но вот некоторые обычные реакции у детей: </w:t>
      </w:r>
    </w:p>
    <w:p w14:paraId="08407D6C" w14:textId="7A3204D6" w:rsidR="00C40801" w:rsidRPr="00C40801" w:rsidRDefault="00C40801" w:rsidP="008B5514">
      <w:pPr>
        <w:pStyle w:val="ListParagraph"/>
        <w:numPr>
          <w:ilvl w:val="0"/>
          <w:numId w:val="2"/>
        </w:numPr>
        <w:spacing w:before="60" w:after="60"/>
        <w:ind w:left="142" w:hanging="284"/>
      </w:pPr>
      <w:r w:rsidRPr="00C40801">
        <w:t>Могут быть физические проблемы, таки</w:t>
      </w:r>
      <w:r w:rsidR="00AB6801">
        <w:t>е как головная боль, боль в живoте,</w:t>
      </w:r>
      <w:r w:rsidRPr="00C40801">
        <w:t xml:space="preserve"> отсутствие ап</w:t>
      </w:r>
      <w:r w:rsidR="00AB6801" w:rsidRPr="00C40801">
        <w:t>п</w:t>
      </w:r>
      <w:r w:rsidRPr="00C40801">
        <w:t>етита.</w:t>
      </w:r>
    </w:p>
    <w:p w14:paraId="2D1859A6" w14:textId="61921236" w:rsidR="00C40801" w:rsidRPr="00C40801" w:rsidRDefault="00C40801" w:rsidP="008B5514">
      <w:pPr>
        <w:pStyle w:val="ListParagraph"/>
        <w:numPr>
          <w:ilvl w:val="0"/>
          <w:numId w:val="2"/>
        </w:numPr>
        <w:spacing w:before="60" w:after="60"/>
        <w:ind w:left="142" w:hanging="284"/>
      </w:pPr>
      <w:r w:rsidRPr="00C40801">
        <w:t>Ребенок может испытывать страх и тревогу</w:t>
      </w:r>
      <w:r w:rsidR="005F7599">
        <w:t>.</w:t>
      </w:r>
    </w:p>
    <w:p w14:paraId="429D6FCC" w14:textId="0BB4AB2A" w:rsidR="00C40801" w:rsidRPr="00C40801" w:rsidRDefault="002146FB" w:rsidP="008B5514">
      <w:pPr>
        <w:pStyle w:val="ListParagraph"/>
        <w:numPr>
          <w:ilvl w:val="0"/>
          <w:numId w:val="3"/>
        </w:numPr>
        <w:spacing w:before="60" w:after="60"/>
        <w:ind w:left="142" w:hanging="284"/>
      </w:pPr>
      <w:r w:rsidRPr="002146FB">
        <w:rPr>
          <w:rFonts w:asciiTheme="majorHAnsi" w:hAnsiTheme="majorHAnsi"/>
          <w:bCs/>
          <w:lang w:val="ru-RU"/>
        </w:rPr>
        <w:t>У р</w:t>
      </w:r>
      <w:r w:rsidR="00C40801" w:rsidRPr="002146FB">
        <w:rPr>
          <w:bCs/>
        </w:rPr>
        <w:t>ебенка</w:t>
      </w:r>
      <w:r w:rsidR="00C40801" w:rsidRPr="002146FB">
        <w:t xml:space="preserve"> </w:t>
      </w:r>
      <w:r w:rsidR="00C40801" w:rsidRPr="00C40801">
        <w:t>могут быть проблемы со сном, ночные кошмары, всхлипы и крики</w:t>
      </w:r>
      <w:r w:rsidR="005F7599">
        <w:t>.</w:t>
      </w:r>
    </w:p>
    <w:p w14:paraId="314CAC11" w14:textId="1A01939F" w:rsidR="005F7599" w:rsidRDefault="005F7599" w:rsidP="008B5514">
      <w:pPr>
        <w:pStyle w:val="ListParagraph"/>
        <w:numPr>
          <w:ilvl w:val="0"/>
          <w:numId w:val="3"/>
        </w:numPr>
        <w:tabs>
          <w:tab w:val="left" w:pos="8647"/>
        </w:tabs>
        <w:spacing w:before="60" w:after="60"/>
        <w:ind w:left="142" w:hanging="284"/>
      </w:pPr>
      <w:r>
        <w:t xml:space="preserve">Взрослые дети могут снова начать </w:t>
      </w:r>
      <w:r w:rsidR="00110348" w:rsidRPr="00110348">
        <w:t>мочиться</w:t>
      </w:r>
      <w:r>
        <w:t xml:space="preserve"> ночью, </w:t>
      </w:r>
      <w:r w:rsidR="008B5514">
        <w:rPr>
          <w:lang w:val="ru-RU"/>
        </w:rPr>
        <w:t>не отходить от</w:t>
      </w:r>
      <w:r>
        <w:t xml:space="preserve"> родител</w:t>
      </w:r>
      <w:r w:rsidR="008B5514">
        <w:rPr>
          <w:lang w:val="ru-RU"/>
        </w:rPr>
        <w:t>ей</w:t>
      </w:r>
      <w:r>
        <w:t>, часто плакать, сосать</w:t>
      </w:r>
      <w:r w:rsidR="00110348">
        <w:t xml:space="preserve"> палец, </w:t>
      </w:r>
      <w:r w:rsidR="00110348" w:rsidRPr="008B5514">
        <w:t>бояться ост</w:t>
      </w:r>
      <w:r w:rsidR="002D3BF7" w:rsidRPr="008B5514">
        <w:t>а</w:t>
      </w:r>
      <w:r w:rsidR="00110348" w:rsidRPr="008B5514">
        <w:t>ваться одни.</w:t>
      </w:r>
      <w:r>
        <w:tab/>
      </w:r>
    </w:p>
    <w:p w14:paraId="6571E503" w14:textId="0808549C" w:rsidR="005F7599" w:rsidRDefault="005F7599" w:rsidP="008B5514">
      <w:pPr>
        <w:pStyle w:val="ListParagraph"/>
        <w:numPr>
          <w:ilvl w:val="0"/>
          <w:numId w:val="3"/>
        </w:numPr>
        <w:tabs>
          <w:tab w:val="left" w:pos="8647"/>
        </w:tabs>
        <w:spacing w:before="60" w:after="60"/>
        <w:ind w:left="142" w:hanging="284"/>
      </w:pPr>
      <w:r>
        <w:lastRenderedPageBreak/>
        <w:t>Они могут быть необычно активными или агрессивными или нао</w:t>
      </w:r>
      <w:r w:rsidR="00110348">
        <w:t>борот стеснительными, тихими, от</w:t>
      </w:r>
      <w:r>
        <w:t>страненными и грустными.</w:t>
      </w:r>
    </w:p>
    <w:p w14:paraId="7F4E726C" w14:textId="4988F08F" w:rsidR="007409DE" w:rsidRPr="008B5514" w:rsidRDefault="005F7599" w:rsidP="008B5514">
      <w:pPr>
        <w:pStyle w:val="ListParagraph"/>
        <w:numPr>
          <w:ilvl w:val="0"/>
          <w:numId w:val="3"/>
        </w:numPr>
        <w:tabs>
          <w:tab w:val="left" w:pos="8647"/>
        </w:tabs>
        <w:spacing w:before="60" w:after="60"/>
        <w:ind w:left="142" w:hanging="284"/>
        <w:rPr>
          <w:b/>
          <w:sz w:val="22"/>
          <w:szCs w:val="22"/>
        </w:rPr>
      </w:pPr>
      <w:r>
        <w:t>Им может быть трудно сосредоточиться.</w:t>
      </w:r>
    </w:p>
    <w:p w14:paraId="258187D3" w14:textId="77777777" w:rsidR="008B5514" w:rsidRDefault="008B5514" w:rsidP="008B5514">
      <w:pPr>
        <w:pStyle w:val="ListParagraph"/>
        <w:tabs>
          <w:tab w:val="left" w:pos="8647"/>
        </w:tabs>
        <w:spacing w:before="60" w:after="60"/>
        <w:ind w:left="142"/>
        <w:rPr>
          <w:b/>
          <w:sz w:val="22"/>
          <w:szCs w:val="22"/>
        </w:rPr>
      </w:pPr>
    </w:p>
    <w:p w14:paraId="35662F08" w14:textId="7A901D8F" w:rsidR="005F7599" w:rsidRPr="005F7599" w:rsidRDefault="005F7599" w:rsidP="008B5514">
      <w:pPr>
        <w:tabs>
          <w:tab w:val="left" w:pos="8647"/>
        </w:tabs>
        <w:spacing w:before="60" w:after="60"/>
        <w:ind w:left="142"/>
        <w:rPr>
          <w:b/>
          <w:sz w:val="22"/>
          <w:szCs w:val="22"/>
        </w:rPr>
      </w:pPr>
      <w:r w:rsidRPr="005F7599">
        <w:rPr>
          <w:b/>
          <w:sz w:val="22"/>
          <w:szCs w:val="22"/>
        </w:rPr>
        <w:t xml:space="preserve">Важно помнить, что это НОРМАЛЬНО для детей демонстрировать стрессовую реакцию или </w:t>
      </w:r>
      <w:r w:rsidR="00110348" w:rsidRPr="008B5514">
        <w:rPr>
          <w:b/>
          <w:sz w:val="22"/>
          <w:szCs w:val="22"/>
        </w:rPr>
        <w:t>проблемное</w:t>
      </w:r>
      <w:r w:rsidRPr="008B5514">
        <w:rPr>
          <w:b/>
          <w:sz w:val="22"/>
          <w:szCs w:val="22"/>
        </w:rPr>
        <w:t xml:space="preserve"> поведение после стр</w:t>
      </w:r>
      <w:r w:rsidR="002D3BF7" w:rsidRPr="008B5514">
        <w:rPr>
          <w:b/>
          <w:sz w:val="22"/>
          <w:szCs w:val="22"/>
        </w:rPr>
        <w:t>а</w:t>
      </w:r>
      <w:r w:rsidRPr="008B5514">
        <w:rPr>
          <w:b/>
          <w:sz w:val="22"/>
          <w:szCs w:val="22"/>
        </w:rPr>
        <w:t>шных и болезненных впечатлений.</w:t>
      </w:r>
    </w:p>
    <w:p w14:paraId="25969CFA" w14:textId="78D302E7" w:rsidR="00A006DA" w:rsidRPr="007409DE" w:rsidRDefault="00A006DA" w:rsidP="005F7599">
      <w:pPr>
        <w:pStyle w:val="ListParagraph"/>
        <w:tabs>
          <w:tab w:val="left" w:pos="8647"/>
        </w:tabs>
        <w:spacing w:before="60" w:after="60"/>
        <w:ind w:left="0"/>
        <w:rPr>
          <w:sz w:val="22"/>
          <w:szCs w:val="22"/>
        </w:rPr>
      </w:pPr>
    </w:p>
    <w:p w14:paraId="0BA56481" w14:textId="4113D9F1" w:rsidR="00A6088D" w:rsidRPr="00D20AF0" w:rsidRDefault="00364DBC" w:rsidP="00D54CAB">
      <w:pPr>
        <w:pStyle w:val="Heading2"/>
        <w:spacing w:before="60" w:after="60"/>
        <w:rPr>
          <w:sz w:val="24"/>
          <w:szCs w:val="24"/>
        </w:rPr>
      </w:pPr>
      <w:r w:rsidRPr="0009734F">
        <w:rPr>
          <w:sz w:val="24"/>
          <w:szCs w:val="24"/>
        </w:rPr>
        <w:t>Что В</w:t>
      </w:r>
      <w:r>
        <w:rPr>
          <w:sz w:val="24"/>
          <w:szCs w:val="24"/>
        </w:rPr>
        <w:t xml:space="preserve">ы можете сделать, чтобы помочь </w:t>
      </w:r>
      <w:r w:rsidRPr="00364DBC">
        <w:rPr>
          <w:sz w:val="24"/>
          <w:szCs w:val="24"/>
        </w:rPr>
        <w:t>своему ребёнку?</w:t>
      </w:r>
    </w:p>
    <w:p w14:paraId="728957B6" w14:textId="6315A42D" w:rsidR="00364DBC" w:rsidRPr="00364DBC" w:rsidRDefault="00364DBC" w:rsidP="00364DBC">
      <w:pPr>
        <w:spacing w:before="60" w:after="60"/>
        <w:rPr>
          <w:rFonts w:asciiTheme="majorHAnsi" w:hAnsiTheme="majorHAnsi"/>
          <w:smallCaps/>
        </w:rPr>
      </w:pPr>
      <w:r w:rsidRPr="00364DBC">
        <w:rPr>
          <w:rFonts w:asciiTheme="majorHAnsi" w:hAnsiTheme="majorHAnsi"/>
          <w:smallCaps/>
        </w:rPr>
        <w:t>ЗАБОТ</w:t>
      </w:r>
      <w:r w:rsidR="00111143" w:rsidRPr="00364DBC">
        <w:rPr>
          <w:rFonts w:asciiTheme="majorHAnsi" w:hAnsiTheme="majorHAnsi"/>
          <w:smallCaps/>
        </w:rPr>
        <w:t>А</w:t>
      </w:r>
      <w:r w:rsidRPr="00364DBC">
        <w:rPr>
          <w:rFonts w:asciiTheme="majorHAnsi" w:hAnsiTheme="majorHAnsi"/>
          <w:smallCaps/>
        </w:rPr>
        <w:t xml:space="preserve"> И ЛЮБОВЬ!</w:t>
      </w:r>
    </w:p>
    <w:p w14:paraId="19F6C2FA" w14:textId="0B69AC7B" w:rsidR="00364DBC" w:rsidRPr="008B5514" w:rsidRDefault="00364DBC" w:rsidP="00110348">
      <w:pPr>
        <w:pStyle w:val="ListParagraph"/>
        <w:numPr>
          <w:ilvl w:val="0"/>
          <w:numId w:val="3"/>
        </w:numPr>
        <w:tabs>
          <w:tab w:val="left" w:pos="8647"/>
        </w:tabs>
        <w:spacing w:before="60" w:after="60"/>
        <w:ind w:left="0" w:hanging="284"/>
      </w:pPr>
      <w:r w:rsidRPr="008B5514">
        <w:t>Обещайте</w:t>
      </w:r>
      <w:r w:rsidR="008B5514">
        <w:rPr>
          <w:lang w:val="ru-RU"/>
        </w:rPr>
        <w:t xml:space="preserve"> ребенку</w:t>
      </w:r>
      <w:r w:rsidRPr="008B5514">
        <w:t xml:space="preserve">, что </w:t>
      </w:r>
      <w:r w:rsidR="008B5514">
        <w:rPr>
          <w:lang w:val="ru-RU"/>
        </w:rPr>
        <w:t>В</w:t>
      </w:r>
      <w:r w:rsidRPr="008B5514">
        <w:t>ы сделаете все</w:t>
      </w:r>
      <w:r w:rsidR="008B5514" w:rsidRPr="008B5514">
        <w:rPr>
          <w:lang w:val="ru-RU"/>
        </w:rPr>
        <w:t>,</w:t>
      </w:r>
      <w:r w:rsidRPr="008B5514">
        <w:t xml:space="preserve"> что в Ваших силах</w:t>
      </w:r>
      <w:r w:rsidR="008B5514" w:rsidRPr="008B5514">
        <w:rPr>
          <w:lang w:val="ru-RU"/>
        </w:rPr>
        <w:t>,</w:t>
      </w:r>
      <w:r w:rsidRPr="008B5514">
        <w:t xml:space="preserve"> чтобы з</w:t>
      </w:r>
      <w:r w:rsidR="003E7A83" w:rsidRPr="008B5514">
        <w:t>а</w:t>
      </w:r>
      <w:r w:rsidRPr="008B5514">
        <w:t xml:space="preserve">ботиться </w:t>
      </w:r>
      <w:r w:rsidR="008B5514">
        <w:rPr>
          <w:lang w:val="ru-RU"/>
        </w:rPr>
        <w:t xml:space="preserve">о нем </w:t>
      </w:r>
      <w:r w:rsidRPr="008B5514">
        <w:t>и за</w:t>
      </w:r>
      <w:r w:rsidR="00110348" w:rsidRPr="008B5514">
        <w:t>щ</w:t>
      </w:r>
      <w:r w:rsidRPr="008B5514">
        <w:t>итить ег</w:t>
      </w:r>
      <w:r w:rsidR="008B5514">
        <w:rPr>
          <w:lang w:val="ru-RU"/>
        </w:rPr>
        <w:t>о</w:t>
      </w:r>
      <w:r w:rsidR="00110348" w:rsidRPr="008B5514">
        <w:t>.</w:t>
      </w:r>
    </w:p>
    <w:p w14:paraId="35B6256A" w14:textId="6BCB3666" w:rsidR="00341DB8" w:rsidRPr="008B5514" w:rsidRDefault="00364DBC" w:rsidP="004275CA">
      <w:pPr>
        <w:pStyle w:val="ListParagraph"/>
        <w:numPr>
          <w:ilvl w:val="0"/>
          <w:numId w:val="3"/>
        </w:numPr>
        <w:tabs>
          <w:tab w:val="left" w:pos="8647"/>
        </w:tabs>
        <w:spacing w:before="60" w:after="60"/>
        <w:ind w:left="0" w:hanging="284"/>
      </w:pPr>
      <w:r w:rsidRPr="008B5514">
        <w:t>Старайтесь проявить свою любовь, ч</w:t>
      </w:r>
      <w:r w:rsidR="003E7A83" w:rsidRPr="008B5514">
        <w:t>а</w:t>
      </w:r>
      <w:r w:rsidRPr="008B5514">
        <w:t>сто обнимайте и держите его за руку. Когда Вы демонстрируете вн</w:t>
      </w:r>
      <w:r w:rsidR="00745559" w:rsidRPr="008B5514">
        <w:t>и</w:t>
      </w:r>
      <w:r w:rsidRPr="008B5514">
        <w:t>мание и заботу</w:t>
      </w:r>
      <w:r w:rsidR="00745559" w:rsidRPr="008B5514">
        <w:t>,</w:t>
      </w:r>
      <w:r w:rsidRPr="008B5514">
        <w:t xml:space="preserve"> а также говорите детям</w:t>
      </w:r>
      <w:r w:rsidR="008B5514">
        <w:rPr>
          <w:lang w:val="ru-RU"/>
        </w:rPr>
        <w:t>,</w:t>
      </w:r>
      <w:r w:rsidRPr="008B5514">
        <w:t xml:space="preserve"> что Вы любите их</w:t>
      </w:r>
      <w:r w:rsidR="008B5514">
        <w:rPr>
          <w:lang w:val="ru-RU"/>
        </w:rPr>
        <w:t>,</w:t>
      </w:r>
      <w:r w:rsidR="008B5514" w:rsidRPr="008B5514">
        <w:t xml:space="preserve"> –</w:t>
      </w:r>
      <w:r w:rsidRPr="008B5514">
        <w:t xml:space="preserve"> это успокаивает.</w:t>
      </w:r>
    </w:p>
    <w:p w14:paraId="5CF30DA3" w14:textId="77777777" w:rsidR="004275CA" w:rsidRDefault="004275CA" w:rsidP="00D54CAB">
      <w:pPr>
        <w:spacing w:before="60" w:after="60"/>
        <w:rPr>
          <w:rFonts w:asciiTheme="majorHAnsi" w:hAnsiTheme="majorHAnsi"/>
        </w:rPr>
      </w:pPr>
    </w:p>
    <w:p w14:paraId="6A445FBA" w14:textId="77777777" w:rsidR="004275CA" w:rsidRPr="004275CA" w:rsidRDefault="004275CA" w:rsidP="004275CA">
      <w:pPr>
        <w:spacing w:before="60" w:after="60"/>
        <w:rPr>
          <w:rFonts w:asciiTheme="majorHAnsi" w:hAnsiTheme="majorHAnsi"/>
        </w:rPr>
      </w:pPr>
      <w:r w:rsidRPr="004275CA">
        <w:rPr>
          <w:rFonts w:asciiTheme="majorHAnsi" w:hAnsiTheme="majorHAnsi"/>
        </w:rPr>
        <w:t>ХВАЛИТЕ</w:t>
      </w:r>
    </w:p>
    <w:p w14:paraId="5C195F2D" w14:textId="24F66AA6" w:rsidR="004275CA" w:rsidRPr="008B5514" w:rsidRDefault="004275CA" w:rsidP="004275CA">
      <w:pPr>
        <w:pStyle w:val="ListParagraph"/>
        <w:numPr>
          <w:ilvl w:val="0"/>
          <w:numId w:val="3"/>
        </w:numPr>
        <w:tabs>
          <w:tab w:val="left" w:pos="8647"/>
        </w:tabs>
        <w:spacing w:before="60" w:after="60"/>
        <w:ind w:left="0" w:hanging="284"/>
      </w:pPr>
      <w:r w:rsidRPr="008B5514">
        <w:t>Ст</w:t>
      </w:r>
      <w:r w:rsidR="00054674" w:rsidRPr="008B5514">
        <w:t>а</w:t>
      </w:r>
      <w:r w:rsidRPr="008B5514">
        <w:t>райтесь найти возможности похвалить детей</w:t>
      </w:r>
      <w:r w:rsidR="008B5514">
        <w:rPr>
          <w:lang w:val="ru-RU"/>
        </w:rPr>
        <w:t>,</w:t>
      </w:r>
      <w:r w:rsidRPr="008B5514">
        <w:t xml:space="preserve"> когда они делают что-то хорошее, даже немного</w:t>
      </w:r>
      <w:r w:rsidR="00110348" w:rsidRPr="008B5514">
        <w:t>.</w:t>
      </w:r>
    </w:p>
    <w:p w14:paraId="54651DCF" w14:textId="6D3261B6" w:rsidR="004275CA" w:rsidRPr="008B5514" w:rsidRDefault="004275CA" w:rsidP="00110348">
      <w:pPr>
        <w:pStyle w:val="ListParagraph"/>
        <w:numPr>
          <w:ilvl w:val="0"/>
          <w:numId w:val="3"/>
        </w:numPr>
        <w:tabs>
          <w:tab w:val="left" w:pos="8647"/>
        </w:tabs>
        <w:spacing w:before="60" w:after="60"/>
        <w:ind w:left="0" w:hanging="284"/>
      </w:pPr>
      <w:r w:rsidRPr="008B5514">
        <w:t>Ст</w:t>
      </w:r>
      <w:r w:rsidR="00054674" w:rsidRPr="008B5514">
        <w:t>а</w:t>
      </w:r>
      <w:r w:rsidRPr="008B5514">
        <w:t>райтесь быть терпеливыми с детьми и не критикуйте их за изменения в поведении, например</w:t>
      </w:r>
      <w:r w:rsidR="008B5514">
        <w:rPr>
          <w:lang w:val="ru-RU"/>
        </w:rPr>
        <w:t>,</w:t>
      </w:r>
      <w:r w:rsidRPr="008B5514">
        <w:t xml:space="preserve"> когда они </w:t>
      </w:r>
      <w:r w:rsidR="008B5514">
        <w:rPr>
          <w:lang w:val="ru-RU"/>
        </w:rPr>
        <w:t>не отходят от Вас</w:t>
      </w:r>
      <w:r w:rsidRPr="008B5514">
        <w:t xml:space="preserve"> или просят их успокоить</w:t>
      </w:r>
      <w:r w:rsidR="00110348" w:rsidRPr="008B5514">
        <w:t>.</w:t>
      </w:r>
    </w:p>
    <w:p w14:paraId="0C6A49B2" w14:textId="60288DD8" w:rsidR="00BB6820" w:rsidRDefault="004275CA" w:rsidP="004275CA">
      <w:pPr>
        <w:pStyle w:val="ListParagraph"/>
        <w:numPr>
          <w:ilvl w:val="0"/>
          <w:numId w:val="3"/>
        </w:numPr>
        <w:tabs>
          <w:tab w:val="left" w:pos="8647"/>
        </w:tabs>
        <w:spacing w:before="60" w:after="60"/>
        <w:ind w:left="0" w:hanging="284"/>
      </w:pPr>
      <w:r w:rsidRPr="008B5514">
        <w:t>Просите детей помочь</w:t>
      </w:r>
      <w:r w:rsidRPr="004275CA">
        <w:t>, хвалите и благодарите за помощь. Дети лучше справляются и восстанавливаются</w:t>
      </w:r>
      <w:r w:rsidR="008B5514">
        <w:rPr>
          <w:lang w:val="ru-RU"/>
        </w:rPr>
        <w:t>,</w:t>
      </w:r>
      <w:r w:rsidRPr="004275CA">
        <w:t xml:space="preserve"> когда они помогают другим</w:t>
      </w:r>
      <w:r w:rsidR="00110348">
        <w:t>.</w:t>
      </w:r>
    </w:p>
    <w:p w14:paraId="0ED6829F" w14:textId="77777777" w:rsidR="008B5514" w:rsidRPr="004275CA" w:rsidRDefault="008B5514" w:rsidP="008B5514">
      <w:pPr>
        <w:pStyle w:val="ListParagraph"/>
        <w:tabs>
          <w:tab w:val="left" w:pos="8647"/>
        </w:tabs>
        <w:spacing w:before="60" w:after="60"/>
        <w:ind w:left="0"/>
      </w:pPr>
    </w:p>
    <w:p w14:paraId="7C679216" w14:textId="77777777" w:rsidR="00111143" w:rsidRPr="00111143" w:rsidRDefault="00111143" w:rsidP="00111143">
      <w:pPr>
        <w:spacing w:before="60" w:after="60"/>
        <w:rPr>
          <w:rFonts w:asciiTheme="majorHAnsi" w:hAnsiTheme="majorHAnsi"/>
        </w:rPr>
      </w:pPr>
      <w:r w:rsidRPr="00111143">
        <w:rPr>
          <w:rFonts w:asciiTheme="majorHAnsi" w:hAnsiTheme="majorHAnsi"/>
        </w:rPr>
        <w:t>ПРОВОДИТЕ ВРЕМЯ ВМЕСТЕ</w:t>
      </w:r>
    </w:p>
    <w:p w14:paraId="2C5C4FFA" w14:textId="565DB77F" w:rsidR="00111143" w:rsidRPr="00403C9A" w:rsidRDefault="00111143" w:rsidP="00403C9A">
      <w:pPr>
        <w:pStyle w:val="ListParagraph"/>
        <w:numPr>
          <w:ilvl w:val="0"/>
          <w:numId w:val="3"/>
        </w:numPr>
        <w:tabs>
          <w:tab w:val="left" w:pos="8647"/>
        </w:tabs>
        <w:spacing w:before="60" w:after="60"/>
        <w:ind w:left="0" w:hanging="284"/>
      </w:pPr>
      <w:r w:rsidRPr="00403C9A">
        <w:t>Будьте внимательны к своему ребенку. Проводите хоть немного времени вместе</w:t>
      </w:r>
      <w:r w:rsidR="008B5514">
        <w:rPr>
          <w:lang w:val="ru-RU"/>
        </w:rPr>
        <w:t>,</w:t>
      </w:r>
      <w:r w:rsidRPr="00403C9A">
        <w:t xml:space="preserve"> как только сможете.</w:t>
      </w:r>
    </w:p>
    <w:p w14:paraId="6C74F891" w14:textId="03C22822" w:rsidR="00111143" w:rsidRPr="00403C9A" w:rsidRDefault="00E002D3" w:rsidP="00403C9A">
      <w:pPr>
        <w:pStyle w:val="ListParagraph"/>
        <w:numPr>
          <w:ilvl w:val="0"/>
          <w:numId w:val="3"/>
        </w:numPr>
        <w:tabs>
          <w:tab w:val="left" w:pos="8647"/>
        </w:tabs>
        <w:spacing w:before="60" w:after="60"/>
        <w:ind w:left="0" w:hanging="284"/>
      </w:pPr>
      <w:r>
        <w:rPr>
          <w:lang w:val="ru-RU"/>
        </w:rPr>
        <w:t>Уделите</w:t>
      </w:r>
      <w:r w:rsidR="00111143" w:rsidRPr="00403C9A">
        <w:t xml:space="preserve"> время</w:t>
      </w:r>
      <w:r>
        <w:rPr>
          <w:lang w:val="ru-RU"/>
        </w:rPr>
        <w:t>,</w:t>
      </w:r>
      <w:r w:rsidR="00111143" w:rsidRPr="00403C9A">
        <w:t xml:space="preserve"> чтобы выслушать его</w:t>
      </w:r>
      <w:r>
        <w:rPr>
          <w:lang w:val="ru-RU"/>
        </w:rPr>
        <w:t>,</w:t>
      </w:r>
      <w:r w:rsidR="00111143" w:rsidRPr="00403C9A">
        <w:t xml:space="preserve"> и попытайтесь понять</w:t>
      </w:r>
      <w:r w:rsidR="008B5514">
        <w:rPr>
          <w:lang w:val="ru-RU"/>
        </w:rPr>
        <w:t xml:space="preserve">, </w:t>
      </w:r>
      <w:r w:rsidR="00111143" w:rsidRPr="00403C9A">
        <w:t>что он</w:t>
      </w:r>
      <w:r w:rsidR="008B5514">
        <w:rPr>
          <w:lang w:val="ru-RU"/>
        </w:rPr>
        <w:t xml:space="preserve"> чувствует</w:t>
      </w:r>
      <w:r w:rsidR="00111143" w:rsidRPr="00403C9A">
        <w:t>. Спросите</w:t>
      </w:r>
      <w:r w:rsidR="008B5514">
        <w:rPr>
          <w:lang w:val="ru-RU"/>
        </w:rPr>
        <w:t>,</w:t>
      </w:r>
      <w:r w:rsidR="00111143" w:rsidRPr="00403C9A">
        <w:t xml:space="preserve"> как</w:t>
      </w:r>
      <w:r w:rsidR="008B5514">
        <w:rPr>
          <w:lang w:val="ru-RU"/>
        </w:rPr>
        <w:t>ие у него были ощущения после произошедшего</w:t>
      </w:r>
      <w:r w:rsidR="00111143" w:rsidRPr="00403C9A">
        <w:t xml:space="preserve"> и с какими ощущениями был</w:t>
      </w:r>
      <w:r w:rsidR="009C507C">
        <w:rPr>
          <w:lang w:val="ru-RU"/>
        </w:rPr>
        <w:t>о</w:t>
      </w:r>
      <w:r w:rsidR="00111143" w:rsidRPr="00403C9A">
        <w:t xml:space="preserve"> наиболее тяжело и сложно справиться</w:t>
      </w:r>
      <w:r w:rsidR="00110348">
        <w:t>.</w:t>
      </w:r>
    </w:p>
    <w:p w14:paraId="5E70CF35" w14:textId="1669D136" w:rsidR="00111143" w:rsidRPr="00403C9A" w:rsidRDefault="00111143" w:rsidP="00403C9A">
      <w:pPr>
        <w:pStyle w:val="ListParagraph"/>
        <w:numPr>
          <w:ilvl w:val="0"/>
          <w:numId w:val="3"/>
        </w:numPr>
        <w:tabs>
          <w:tab w:val="left" w:pos="8647"/>
        </w:tabs>
        <w:spacing w:before="60" w:after="60"/>
        <w:ind w:left="0" w:hanging="284"/>
      </w:pPr>
      <w:r w:rsidRPr="00403C9A">
        <w:t>Не обещайте того</w:t>
      </w:r>
      <w:r w:rsidR="009C507C">
        <w:rPr>
          <w:lang w:val="ru-RU"/>
        </w:rPr>
        <w:t>,</w:t>
      </w:r>
      <w:r w:rsidRPr="00403C9A">
        <w:t xml:space="preserve"> что </w:t>
      </w:r>
      <w:r w:rsidR="009C507C">
        <w:rPr>
          <w:lang w:val="ru-RU"/>
        </w:rPr>
        <w:t>В</w:t>
      </w:r>
      <w:r w:rsidRPr="00403C9A">
        <w:t>ы не сможете выполнить.</w:t>
      </w:r>
    </w:p>
    <w:p w14:paraId="77107D10" w14:textId="23164267" w:rsidR="00BB6820" w:rsidRDefault="00111143" w:rsidP="00403C9A">
      <w:pPr>
        <w:pStyle w:val="ListParagraph"/>
        <w:numPr>
          <w:ilvl w:val="0"/>
          <w:numId w:val="3"/>
        </w:numPr>
        <w:tabs>
          <w:tab w:val="left" w:pos="8647"/>
        </w:tabs>
        <w:spacing w:before="60" w:after="60"/>
        <w:ind w:left="0" w:hanging="284"/>
      </w:pPr>
      <w:r w:rsidRPr="00403C9A">
        <w:t>Будьте откровенны и старайтесь откровенно рассказывать о том</w:t>
      </w:r>
      <w:r w:rsidR="009C507C">
        <w:rPr>
          <w:lang w:val="ru-RU"/>
        </w:rPr>
        <w:t>,</w:t>
      </w:r>
      <w:r w:rsidRPr="00403C9A">
        <w:t xml:space="preserve"> что</w:t>
      </w:r>
      <w:r w:rsidR="009C507C">
        <w:rPr>
          <w:lang w:val="ru-RU"/>
        </w:rPr>
        <w:t xml:space="preserve"> </w:t>
      </w:r>
      <w:r w:rsidRPr="00403C9A">
        <w:t>случилось</w:t>
      </w:r>
      <w:r w:rsidR="00110348">
        <w:t>.</w:t>
      </w:r>
    </w:p>
    <w:p w14:paraId="27FE23CA" w14:textId="77777777" w:rsidR="009C507C" w:rsidRPr="00403C9A" w:rsidRDefault="009C507C" w:rsidP="009C507C">
      <w:pPr>
        <w:pStyle w:val="ListParagraph"/>
        <w:tabs>
          <w:tab w:val="left" w:pos="8647"/>
        </w:tabs>
        <w:spacing w:before="60" w:after="60"/>
        <w:ind w:left="0"/>
      </w:pPr>
    </w:p>
    <w:p w14:paraId="50A2E9D9" w14:textId="7DEAE0ED" w:rsidR="008F1C36" w:rsidRPr="008F1C36" w:rsidRDefault="00110348" w:rsidP="008F1C36">
      <w:pPr>
        <w:spacing w:before="60" w:after="60"/>
        <w:rPr>
          <w:rFonts w:asciiTheme="majorHAnsi" w:hAnsiTheme="majorHAnsi"/>
        </w:rPr>
      </w:pPr>
      <w:r w:rsidRPr="008F1C36">
        <w:t>П</w:t>
      </w:r>
      <w:r w:rsidR="008F1C36" w:rsidRPr="008F1C36">
        <w:rPr>
          <w:rFonts w:asciiTheme="majorHAnsi" w:hAnsiTheme="majorHAnsi"/>
        </w:rPr>
        <w:t>ООЩРЯЙТЕ ИГРУ</w:t>
      </w:r>
    </w:p>
    <w:p w14:paraId="0869E26D" w14:textId="4DD0657D" w:rsidR="00915436" w:rsidRPr="008F1C36" w:rsidRDefault="00110348" w:rsidP="00110348">
      <w:pPr>
        <w:pStyle w:val="ListParagraph"/>
        <w:numPr>
          <w:ilvl w:val="0"/>
          <w:numId w:val="3"/>
        </w:numPr>
        <w:tabs>
          <w:tab w:val="left" w:pos="8647"/>
        </w:tabs>
        <w:spacing w:before="60" w:after="60"/>
        <w:ind w:left="0" w:hanging="284"/>
      </w:pPr>
      <w:r>
        <w:t>Поощряйте ребенка играть с B</w:t>
      </w:r>
      <w:r w:rsidR="008F1C36" w:rsidRPr="008F1C36">
        <w:t>ами, его братьями, сестрами или другими детьми. Игра важна для детей, чтобы справиться с прошлыми и настоящими стрессами и переживаниями, а также подготовиться к будущему. Это поможет им сохранить нормально</w:t>
      </w:r>
      <w:r w:rsidRPr="00110348">
        <w:t>сть</w:t>
      </w:r>
      <w:r w:rsidR="008F1C36" w:rsidRPr="008F1C36">
        <w:t xml:space="preserve"> в своей жизни.</w:t>
      </w:r>
    </w:p>
    <w:p w14:paraId="4F0EAAB6" w14:textId="77777777" w:rsidR="008F1C36" w:rsidRDefault="008F1C36" w:rsidP="008F1C36">
      <w:pPr>
        <w:spacing w:before="60" w:after="60"/>
        <w:rPr>
          <w:rFonts w:asciiTheme="majorHAnsi" w:hAnsiTheme="majorHAnsi"/>
        </w:rPr>
      </w:pPr>
    </w:p>
    <w:p w14:paraId="09A612C1" w14:textId="5B07A340" w:rsidR="008F1C36" w:rsidRPr="008F1C36" w:rsidRDefault="008F1C36" w:rsidP="008F1C36">
      <w:pPr>
        <w:spacing w:before="60" w:after="60"/>
        <w:rPr>
          <w:rFonts w:asciiTheme="majorHAnsi" w:hAnsiTheme="majorHAnsi"/>
        </w:rPr>
      </w:pPr>
      <w:r w:rsidRPr="008F1C36">
        <w:rPr>
          <w:rFonts w:asciiTheme="majorHAnsi" w:hAnsiTheme="majorHAnsi"/>
        </w:rPr>
        <w:t>ПРИДЕРЖИВАЙТЕСЬ РАСПОРЯДКА</w:t>
      </w:r>
    </w:p>
    <w:p w14:paraId="432A38E0" w14:textId="77777777" w:rsidR="008F1C36" w:rsidRPr="008F1C36" w:rsidRDefault="008F1C36" w:rsidP="008F1C36">
      <w:pPr>
        <w:pStyle w:val="ListParagraph"/>
        <w:numPr>
          <w:ilvl w:val="0"/>
          <w:numId w:val="3"/>
        </w:numPr>
        <w:tabs>
          <w:tab w:val="left" w:pos="8647"/>
        </w:tabs>
        <w:spacing w:before="60" w:after="60"/>
        <w:ind w:left="0" w:hanging="284"/>
      </w:pPr>
      <w:r w:rsidRPr="008F1C36">
        <w:t>Старайтесь придерживаться повседневного распорядка, например времени сна, насколько это возможно.</w:t>
      </w:r>
    </w:p>
    <w:p w14:paraId="58A54190" w14:textId="45D4BD25" w:rsidR="00915436" w:rsidRPr="008F1C36" w:rsidRDefault="008F1C36" w:rsidP="008F1C36">
      <w:pPr>
        <w:pStyle w:val="ListParagraph"/>
        <w:numPr>
          <w:ilvl w:val="0"/>
          <w:numId w:val="3"/>
        </w:numPr>
        <w:tabs>
          <w:tab w:val="left" w:pos="8647"/>
        </w:tabs>
        <w:spacing w:before="60" w:after="60"/>
        <w:ind w:left="0" w:hanging="284"/>
      </w:pPr>
      <w:r w:rsidRPr="008F1C36">
        <w:t>Поощряйте детей выполнять школьные задания (чтение, математика, письмо), даже если они не учатся в школе.</w:t>
      </w:r>
    </w:p>
    <w:p w14:paraId="46AF960B" w14:textId="77777777" w:rsidR="00B63500" w:rsidRDefault="00B63500" w:rsidP="00D54CAB">
      <w:pPr>
        <w:spacing w:before="60" w:after="60"/>
        <w:rPr>
          <w:rFonts w:asciiTheme="majorHAnsi" w:hAnsiTheme="majorHAnsi"/>
        </w:rPr>
      </w:pPr>
    </w:p>
    <w:p w14:paraId="54B892B0" w14:textId="66181B2A" w:rsidR="00A6088D" w:rsidRPr="00D20AF0" w:rsidRDefault="00A6088D" w:rsidP="003D32AE">
      <w:pPr>
        <w:pStyle w:val="ListParagraph"/>
        <w:tabs>
          <w:tab w:val="left" w:pos="8647"/>
        </w:tabs>
        <w:spacing w:before="60" w:after="60"/>
        <w:ind w:left="0"/>
      </w:pPr>
    </w:p>
    <w:sectPr w:rsidR="00A6088D" w:rsidRPr="00D20AF0" w:rsidSect="00B63500">
      <w:headerReference w:type="default" r:id="rId8"/>
      <w:pgSz w:w="11900" w:h="16840"/>
      <w:pgMar w:top="965" w:right="1835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E87F9D" w14:textId="77777777" w:rsidR="00304A73" w:rsidRDefault="00304A73" w:rsidP="00C17679">
      <w:r>
        <w:separator/>
      </w:r>
    </w:p>
  </w:endnote>
  <w:endnote w:type="continuationSeparator" w:id="0">
    <w:p w14:paraId="06B28B11" w14:textId="77777777" w:rsidR="00304A73" w:rsidRDefault="00304A73" w:rsidP="00C17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DF4328" w14:textId="77777777" w:rsidR="00304A73" w:rsidRDefault="00304A73" w:rsidP="00C17679">
      <w:r>
        <w:separator/>
      </w:r>
    </w:p>
  </w:footnote>
  <w:footnote w:type="continuationSeparator" w:id="0">
    <w:p w14:paraId="0B4A2FE1" w14:textId="77777777" w:rsidR="00304A73" w:rsidRDefault="00304A73" w:rsidP="00C1767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8A99B5" w14:textId="3B9CF834" w:rsidR="009C087E" w:rsidRPr="003C47B2" w:rsidRDefault="00205F33" w:rsidP="007409DE">
    <w:pPr>
      <w:widowControl w:val="0"/>
      <w:autoSpaceDE w:val="0"/>
      <w:autoSpaceDN w:val="0"/>
      <w:adjustRightInd w:val="0"/>
      <w:ind w:left="-142"/>
      <w:rPr>
        <w:rFonts w:asciiTheme="majorHAnsi" w:hAnsiTheme="majorHAnsi" w:cs="Times"/>
        <w:sz w:val="16"/>
        <w:szCs w:val="16"/>
        <w:lang w:val="en-US"/>
      </w:rPr>
    </w:pPr>
    <w:r w:rsidRPr="009C087E">
      <w:rPr>
        <w:rFonts w:asciiTheme="majorHAnsi" w:hAnsiTheme="majorHAnsi" w:cs="Times"/>
        <w:i/>
        <w:noProof/>
        <w:color w:val="FFFFFF"/>
        <w:sz w:val="16"/>
        <w:szCs w:val="16"/>
        <w:lang w:val="en-US" w:eastAsia="en-US"/>
      </w:rPr>
      <w:drawing>
        <wp:anchor distT="0" distB="0" distL="114300" distR="114300" simplePos="0" relativeHeight="251659264" behindDoc="0" locked="0" layoutInCell="1" allowOverlap="1" wp14:anchorId="1DF52680" wp14:editId="2CA35522">
          <wp:simplePos x="0" y="0"/>
          <wp:positionH relativeFrom="column">
            <wp:posOffset>5486400</wp:posOffset>
          </wp:positionH>
          <wp:positionV relativeFrom="paragraph">
            <wp:posOffset>-635</wp:posOffset>
          </wp:positionV>
          <wp:extent cx="866140" cy="361315"/>
          <wp:effectExtent l="0" t="0" r="0" b="0"/>
          <wp:wrapTight wrapText="bothSides">
            <wp:wrapPolygon edited="0">
              <wp:start x="0" y="0"/>
              <wp:lineTo x="0" y="19740"/>
              <wp:lineTo x="20903" y="19740"/>
              <wp:lineTo x="20903" y="0"/>
              <wp:lineTo x="0" y="0"/>
            </wp:wrapPolygon>
          </wp:wrapTight>
          <wp:docPr id="2" name="Bild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140" cy="361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087E">
      <w:rPr>
        <w:rFonts w:asciiTheme="majorHAnsi" w:hAnsiTheme="majorHAnsi"/>
        <w:i/>
        <w:noProof/>
        <w:sz w:val="16"/>
        <w:szCs w:val="16"/>
        <w:lang w:val="en-US" w:eastAsia="en-US"/>
      </w:rPr>
      <w:drawing>
        <wp:anchor distT="0" distB="0" distL="114300" distR="114300" simplePos="0" relativeHeight="251658240" behindDoc="0" locked="0" layoutInCell="1" allowOverlap="1" wp14:anchorId="34EDA725" wp14:editId="6CA26255">
          <wp:simplePos x="0" y="0"/>
          <wp:positionH relativeFrom="column">
            <wp:posOffset>-785495</wp:posOffset>
          </wp:positionH>
          <wp:positionV relativeFrom="paragraph">
            <wp:posOffset>-114935</wp:posOffset>
          </wp:positionV>
          <wp:extent cx="556895" cy="556895"/>
          <wp:effectExtent l="0" t="0" r="0" b="0"/>
          <wp:wrapTight wrapText="bothSides">
            <wp:wrapPolygon edited="0">
              <wp:start x="6896" y="985"/>
              <wp:lineTo x="985" y="15763"/>
              <wp:lineTo x="985" y="18718"/>
              <wp:lineTo x="18718" y="18718"/>
              <wp:lineTo x="14778" y="4926"/>
              <wp:lineTo x="13792" y="985"/>
              <wp:lineTo x="6896" y="985"/>
            </wp:wrapPolygon>
          </wp:wrapTight>
          <wp:docPr id="4" name="Bildobjek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rsitetslogga 30 färg.pd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895" cy="556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087E" w:rsidRPr="0072676B">
      <w:rPr>
        <w:rFonts w:asciiTheme="majorHAnsi" w:hAnsiTheme="majorHAnsi" w:cs="Times New Roman"/>
        <w:i/>
        <w:sz w:val="16"/>
        <w:szCs w:val="16"/>
        <w:lang w:val="en-US"/>
      </w:rPr>
      <w:t xml:space="preserve">This leaflet was initially developed by Aala El-Khani, Rachel Calam and Kim Cartwright, The University of Manchester, UK, through discussions with refugee caregivers. </w:t>
    </w:r>
    <w:r w:rsidR="009C087E" w:rsidRPr="003C47B2">
      <w:rPr>
        <w:rFonts w:asciiTheme="majorHAnsi" w:hAnsiTheme="majorHAnsi" w:cs="Times New Roman"/>
        <w:i/>
        <w:sz w:val="16"/>
        <w:szCs w:val="16"/>
        <w:lang w:val="en-US"/>
      </w:rPr>
      <w:t>This version has been amended by Anna Sarkadi &amp; Karin Fängström for Sweden in 2015</w:t>
    </w:r>
    <w:r w:rsidR="003C47B2">
      <w:rPr>
        <w:rFonts w:asciiTheme="majorHAnsi" w:hAnsiTheme="majorHAnsi" w:cs="Times New Roman"/>
        <w:i/>
        <w:sz w:val="16"/>
        <w:szCs w:val="16"/>
        <w:lang w:val="en-US"/>
      </w:rPr>
      <w:t xml:space="preserve"> &amp; 2022</w:t>
    </w:r>
    <w:r w:rsidR="009C087E" w:rsidRPr="003C47B2">
      <w:rPr>
        <w:rFonts w:asciiTheme="majorHAnsi" w:hAnsiTheme="majorHAnsi" w:cs="Times New Roman"/>
        <w:sz w:val="16"/>
        <w:szCs w:val="16"/>
        <w:lang w:val="en-US"/>
      </w:rPr>
      <w:t>.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A17C5"/>
    <w:multiLevelType w:val="hybridMultilevel"/>
    <w:tmpl w:val="722A56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E428AB"/>
    <w:multiLevelType w:val="hybridMultilevel"/>
    <w:tmpl w:val="A3CA195A"/>
    <w:lvl w:ilvl="0" w:tplc="041D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>
    <w:nsid w:val="36D83CA9"/>
    <w:multiLevelType w:val="hybridMultilevel"/>
    <w:tmpl w:val="00308E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EA39FF"/>
    <w:multiLevelType w:val="hybridMultilevel"/>
    <w:tmpl w:val="637618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B41F1A"/>
    <w:multiLevelType w:val="hybridMultilevel"/>
    <w:tmpl w:val="811216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B0547C"/>
    <w:multiLevelType w:val="hybridMultilevel"/>
    <w:tmpl w:val="E02A5B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976DFB"/>
    <w:multiLevelType w:val="hybridMultilevel"/>
    <w:tmpl w:val="16B22F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B37AE3"/>
    <w:multiLevelType w:val="hybridMultilevel"/>
    <w:tmpl w:val="62246F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FD4700"/>
    <w:multiLevelType w:val="hybridMultilevel"/>
    <w:tmpl w:val="307C5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7EA"/>
    <w:rsid w:val="000037EA"/>
    <w:rsid w:val="0000519D"/>
    <w:rsid w:val="000475AF"/>
    <w:rsid w:val="00054674"/>
    <w:rsid w:val="000711F5"/>
    <w:rsid w:val="0009734F"/>
    <w:rsid w:val="000A42F5"/>
    <w:rsid w:val="001037D4"/>
    <w:rsid w:val="00110348"/>
    <w:rsid w:val="00111143"/>
    <w:rsid w:val="00160D57"/>
    <w:rsid w:val="00166433"/>
    <w:rsid w:val="001A09D1"/>
    <w:rsid w:val="001D3443"/>
    <w:rsid w:val="00205F33"/>
    <w:rsid w:val="002146FB"/>
    <w:rsid w:val="0024165E"/>
    <w:rsid w:val="002B5967"/>
    <w:rsid w:val="002D3BF7"/>
    <w:rsid w:val="00304A73"/>
    <w:rsid w:val="00341DB8"/>
    <w:rsid w:val="0035319E"/>
    <w:rsid w:val="00356437"/>
    <w:rsid w:val="00364DBC"/>
    <w:rsid w:val="00384B6F"/>
    <w:rsid w:val="003C47B2"/>
    <w:rsid w:val="003D20EB"/>
    <w:rsid w:val="003D32AE"/>
    <w:rsid w:val="003E3FD2"/>
    <w:rsid w:val="003E7A83"/>
    <w:rsid w:val="00403C9A"/>
    <w:rsid w:val="004275CA"/>
    <w:rsid w:val="004509F3"/>
    <w:rsid w:val="00472AA3"/>
    <w:rsid w:val="004A4196"/>
    <w:rsid w:val="004D2E9B"/>
    <w:rsid w:val="00575CF2"/>
    <w:rsid w:val="005F7599"/>
    <w:rsid w:val="00635D96"/>
    <w:rsid w:val="0065194B"/>
    <w:rsid w:val="006E0168"/>
    <w:rsid w:val="006F02E2"/>
    <w:rsid w:val="0072676B"/>
    <w:rsid w:val="007409DE"/>
    <w:rsid w:val="00745559"/>
    <w:rsid w:val="007801B7"/>
    <w:rsid w:val="00783275"/>
    <w:rsid w:val="00844638"/>
    <w:rsid w:val="00880539"/>
    <w:rsid w:val="008B5514"/>
    <w:rsid w:val="008F1C36"/>
    <w:rsid w:val="00906DC5"/>
    <w:rsid w:val="00915436"/>
    <w:rsid w:val="0093365A"/>
    <w:rsid w:val="00993CFB"/>
    <w:rsid w:val="009C087E"/>
    <w:rsid w:val="009C507C"/>
    <w:rsid w:val="00A006DA"/>
    <w:rsid w:val="00A04CE4"/>
    <w:rsid w:val="00A3463C"/>
    <w:rsid w:val="00A6088D"/>
    <w:rsid w:val="00AA3FEE"/>
    <w:rsid w:val="00AA4751"/>
    <w:rsid w:val="00AB6801"/>
    <w:rsid w:val="00B14AB2"/>
    <w:rsid w:val="00B63500"/>
    <w:rsid w:val="00BB0DD1"/>
    <w:rsid w:val="00BB3845"/>
    <w:rsid w:val="00BB6820"/>
    <w:rsid w:val="00BC1079"/>
    <w:rsid w:val="00BF69A2"/>
    <w:rsid w:val="00C06123"/>
    <w:rsid w:val="00C13EF8"/>
    <w:rsid w:val="00C17679"/>
    <w:rsid w:val="00C33A93"/>
    <w:rsid w:val="00C40801"/>
    <w:rsid w:val="00C613FA"/>
    <w:rsid w:val="00C61C0A"/>
    <w:rsid w:val="00C873CD"/>
    <w:rsid w:val="00CD2EB5"/>
    <w:rsid w:val="00D14FEC"/>
    <w:rsid w:val="00D20AF0"/>
    <w:rsid w:val="00D21112"/>
    <w:rsid w:val="00D34C02"/>
    <w:rsid w:val="00D501D7"/>
    <w:rsid w:val="00D54CAB"/>
    <w:rsid w:val="00D57E5B"/>
    <w:rsid w:val="00E002D3"/>
    <w:rsid w:val="00E22DAD"/>
    <w:rsid w:val="00EE23B0"/>
    <w:rsid w:val="00EE4FCB"/>
    <w:rsid w:val="00F311BD"/>
    <w:rsid w:val="00F5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0B9A3E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32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09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7E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C107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07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07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07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07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0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079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8327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509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C1767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7679"/>
  </w:style>
  <w:style w:type="paragraph" w:styleId="Footer">
    <w:name w:val="footer"/>
    <w:basedOn w:val="Normal"/>
    <w:link w:val="FooterChar"/>
    <w:uiPriority w:val="99"/>
    <w:unhideWhenUsed/>
    <w:rsid w:val="00C1767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767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32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09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7E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C107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07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07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07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07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0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079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8327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509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C1767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7679"/>
  </w:style>
  <w:style w:type="paragraph" w:styleId="Footer">
    <w:name w:val="footer"/>
    <w:basedOn w:val="Normal"/>
    <w:link w:val="FooterChar"/>
    <w:uiPriority w:val="99"/>
    <w:unhideWhenUsed/>
    <w:rsid w:val="00C1767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7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5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nchester.ac.uk/" TargetMode="External"/><Relationship Id="rId2" Type="http://schemas.openxmlformats.org/officeDocument/2006/relationships/image" Target="media/image1.png"/><Relationship Id="rId3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615</Words>
  <Characters>3511</Characters>
  <Application>Microsoft Macintosh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Uppsala universitet</Company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Fängström</dc:creator>
  <cp:keywords/>
  <dc:description/>
  <cp:lastModifiedBy>Rachel C</cp:lastModifiedBy>
  <cp:revision>2</cp:revision>
  <cp:lastPrinted>2015-11-05T20:46:00Z</cp:lastPrinted>
  <dcterms:created xsi:type="dcterms:W3CDTF">2022-03-16T19:53:00Z</dcterms:created>
  <dcterms:modified xsi:type="dcterms:W3CDTF">2022-03-16T19:53:00Z</dcterms:modified>
</cp:coreProperties>
</file>